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C9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1 января 202</w:t>
      </w:r>
      <w:r w:rsidR="002B3F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ED1C94" w:rsidRDefault="00225E9C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2B3FA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2B3FA6">
        <w:rPr>
          <w:rFonts w:ascii="Times New Roman" w:hAnsi="Times New Roman" w:cs="Times New Roman"/>
          <w:b/>
          <w:sz w:val="28"/>
          <w:szCs w:val="28"/>
        </w:rPr>
        <w:t>6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>образования Новокубанский район: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</w:t>
      </w:r>
      <w:r w:rsidR="002B3FA6">
        <w:rPr>
          <w:rFonts w:ascii="Times New Roman" w:hAnsi="Times New Roman" w:cs="Times New Roman"/>
          <w:sz w:val="28"/>
          <w:szCs w:val="28"/>
        </w:rPr>
        <w:t>24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225E9C" w:rsidRPr="006E4560">
        <w:rPr>
          <w:rFonts w:ascii="Times New Roman" w:hAnsi="Times New Roman" w:cs="Times New Roman"/>
          <w:sz w:val="28"/>
          <w:szCs w:val="28"/>
        </w:rPr>
        <w:t>,0 тыс. рублей; на 1 января 202</w:t>
      </w:r>
      <w:r w:rsidR="002B3FA6">
        <w:rPr>
          <w:rFonts w:ascii="Times New Roman" w:hAnsi="Times New Roman" w:cs="Times New Roman"/>
          <w:sz w:val="28"/>
          <w:szCs w:val="28"/>
        </w:rPr>
        <w:t>5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,0 тыс. рублей; 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2B3FA6">
        <w:rPr>
          <w:rFonts w:ascii="Times New Roman" w:hAnsi="Times New Roman" w:cs="Times New Roman"/>
          <w:sz w:val="28"/>
          <w:szCs w:val="28"/>
        </w:rPr>
        <w:t>6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–0,0 тыс. рублей.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FA6" w:rsidRDefault="002B3FA6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0C0FDA"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2B3FA6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</w:t>
      </w:r>
      <w:r w:rsidR="002B3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D92D-11A0-411C-895C-61367A46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Соляник Елена</cp:lastModifiedBy>
  <cp:revision>17</cp:revision>
  <cp:lastPrinted>2020-10-23T07:20:00Z</cp:lastPrinted>
  <dcterms:created xsi:type="dcterms:W3CDTF">2014-11-10T08:02:00Z</dcterms:created>
  <dcterms:modified xsi:type="dcterms:W3CDTF">2022-10-11T08:30:00Z</dcterms:modified>
</cp:coreProperties>
</file>